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174F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</w:p>
    <w:p w14:paraId="0735D8C2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</w:p>
    <w:p w14:paraId="3FE73977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</w:p>
    <w:p w14:paraId="6CC14D58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</w:p>
    <w:p w14:paraId="6321910F" w14:textId="14AF149D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  <w:r>
        <w:rPr>
          <w:noProof/>
        </w:rPr>
        <w:drawing>
          <wp:inline distT="0" distB="0" distL="0" distR="0" wp14:anchorId="1BB686C1" wp14:editId="0A4E18AD">
            <wp:extent cx="1371600" cy="1751732"/>
            <wp:effectExtent l="0" t="0" r="0" b="127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72" cy="175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2FB2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</w:p>
    <w:p w14:paraId="37C385F1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</w:p>
    <w:p w14:paraId="1E048D56" w14:textId="49121DE1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Gusti disponibili: Cioccolato, biscotto, vaniglia, fragola, banana</w:t>
      </w:r>
    </w:p>
    <w:p w14:paraId="64EFC323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</w:p>
    <w:p w14:paraId="6341EC50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</w:p>
    <w:p w14:paraId="53953B75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</w:p>
    <w:p w14:paraId="207D83FD" w14:textId="043DF6C1" w:rsidR="009770C2" w:rsidRP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</w:pPr>
      <w:r w:rsidRPr="009770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CH"/>
        </w:rPr>
        <w:t xml:space="preserve">OPTIMUM NUTRITION 100% WHEY GOLD STANDARD™ </w:t>
      </w:r>
    </w:p>
    <w:p w14:paraId="6B964E89" w14:textId="77777777" w:rsidR="009770C2" w:rsidRP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</w:p>
    <w:p w14:paraId="2F8B656F" w14:textId="0A3D4540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Integratore alimentare di proteine con edulcoranti Optimum 100%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Whey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Gold Standard è l'integratore proteico più venduto in USA ed ha ricevuto numerosi riconoscimenti per la sua altissima qualità.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100%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Whey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Gold Standard come dice il nome è un integratore di proteine interamente derivate dal siero di latte, il che garantisce un altissimo valore biologico, una ottima digeribilità ed un elevato contenuto di aminoacidi ramificati.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Le proteine del siero di latte hanno il più alto valore biologico (BV) e grado di efficienza proteica (PER).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Hanno un tempo di assimilazione di 20-25 minuti e una permanenza nel flusso ematico di circa 3 ore.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proofErr w:type="gram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Pertanto</w:t>
      </w:r>
      <w:proofErr w:type="gram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possono essere considerate a tutti gli effetti proteine a "rilascio immediato".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Le Optimum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Nutrition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Whey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Gold Standard sono un blend proteico costituito da diverse fonti di proteine del siero di latte.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Le Optimum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Nutrition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Whey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Gold Standard sono costituite da: Proteine del siero di latte concentrate: sono ottenute per ultrafiltrazione, hanno un contenuto proteico che varia all'origine dal 73% all'83%, circa, contengono dal 4% di grassi al 6%.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Sono quelle più utilizzate, in quanto hanno un costo contenuto.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Gli integratori che contengono queste proteine hanno tipicamente un contenuto proteico di circa 80% e un contenuto di grassi superiore al 4%.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Sono proteine di elevata qualità.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Proteine del siero di latte isolate: ne esistono due tipi: (1) con un contenuto proteico all'origine superiore al 90%, grassi inferiori all'1% e lattosio 1% circa. </w:t>
      </w:r>
      <w:hyperlink r:id="rId5" w:history="1">
        <w:r w:rsidRPr="00977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 xml:space="preserve">100% </w:t>
        </w:r>
        <w:proofErr w:type="spellStart"/>
        <w:r w:rsidRPr="00977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Whey</w:t>
        </w:r>
        <w:proofErr w:type="spellEnd"/>
        <w:r w:rsidRPr="00977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 xml:space="preserve"> Gold Standard</w:t>
        </w:r>
      </w:hyperlink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2240-2270 grammi di optimum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nutrition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è in vendita online su iafstore.com nelle categorie nutrizione sportiva, massa muscolare, proteine in polvere. (2) con un contenuto proteico di circa 80% e grassi inferiori all'1%.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Sono entrambe proteine di elevata qualità, il tipo (1) è paragonabile, come qualità e prezzo, alle proteine a scambio ionico.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Il tipo (2) ha un prezzo molto più conveniente e mantiene comunque un'elevata qualità.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Le proteine del siero di latte microfiltrate si differenziano leggermente in composizione da quelle a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lastRenderedPageBreak/>
        <w:t xml:space="preserve">scambio ionico, dato il diverso processo di estrazione: sono particolarmente ricche in beta-lattoglobulina,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glicomacropeptidi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e lattoferrina.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Contenuto tipico delle frazioni proteiche delle proteine del siero di latte microfiltrate: 55,9% di beta-lattoglobulina (contenente il 50% di ramificati), 14,9% di alfa-lattoalbumina, 1,55% di sieroalbumina bovina (BSA), 3% di immunoglobuline (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IgG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), 20% di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glicomacropeptidi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, 0,125% di lattoferrina e altri peptidi minori: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lattoperossidasi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,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lattolina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, lisozima,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relassina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, gamma-globuline, beta-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microglobulina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ed altri </w:t>
      </w:r>
      <w:proofErr w:type="gram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micro peptidi</w:t>
      </w:r>
      <w:proofErr w:type="gram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Proteine del siero di latte idrolizzate: queste proteine sono derivate (nella maggior parte dei casi) dalla digestione enzimatica delle proteine del siero del latte.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Questo sistema di predigestione permette alla polvere proteica un'assimilazione quasi istantanea da parte del corpo (circa 10-15 minuti dopo l'assunzione).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Consentono di sfruttare al massimo la "finestra anabolica" che sia apre dopo l'allenamento.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Di contro però non hanno alcuna proprietà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anticatabolica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MODALITÀ D'USO: aggiungere 31 g (~ 1 misurino colmo) in 180-240 ml di acqua fredda e mescolare, agitare o amalgamare finché la polvere non sia dissolta. </w:t>
      </w: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QUANTITÀ NETTA: 2240-2270 g MODALITÀ DI CONSERVAZIONE: conservare in luogo asciutto lontano da fonti di calore. </w:t>
      </w:r>
    </w:p>
    <w:p w14:paraId="1D5E73E9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7F8964A0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20F34E4D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4069F3FD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1E4897BE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2725A24D" w14:textId="3BC20BB9" w:rsidR="009770C2" w:rsidRP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  <w:r w:rsidRPr="009770C2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 xml:space="preserve">Informazioni nutrizionali </w:t>
      </w:r>
    </w:p>
    <w:p w14:paraId="73509835" w14:textId="77777777" w:rsid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102AC12B" w14:textId="69D03365" w:rsidR="009770C2" w:rsidRPr="009770C2" w:rsidRDefault="009770C2" w:rsidP="0097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(Doppio Cioccolato) Per 100 g Per 31 g %AR* Energia 1565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kJ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/ 374 kcal 485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kJ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/ 116 kcal 6 Grassi di cui acidi grassi saturi 4,7 g 1,7 g 1,4 g 0,5 g 2 1 Carboidrati di cui zuccheri 4,3 g 2,3 g 1,3 g 0,7 g 1 1 Fibre 2,3 g 0,7 g - Proteine 77 g 24 g 48 Sale 0,34 g 0,11 g 2 *AR: Assunzioni di Riferimento Ingredienti: miscela proteica del siero (93%) [latte] (isolato di proteine del siero, concentrato di proteine del siero, isolato di proteine del siero idrolizzato, emulsionante: lecitina di soia), cacao magro in polvere, aromi, addensante (gomma di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xanthan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), edulcoranti (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sucralosio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,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acesulfame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K). </w:t>
      </w:r>
      <w:hyperlink r:id="rId6" w:history="1">
        <w:r w:rsidRPr="00977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 xml:space="preserve">100% </w:t>
        </w:r>
        <w:proofErr w:type="spellStart"/>
        <w:r w:rsidRPr="00977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Whey</w:t>
        </w:r>
        <w:proofErr w:type="spellEnd"/>
        <w:r w:rsidRPr="00977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 xml:space="preserve"> Gold Standard</w:t>
        </w:r>
      </w:hyperlink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2240-2270 grammi di optimum </w:t>
      </w:r>
      <w:proofErr w:type="spell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nutrition</w:t>
      </w:r>
      <w:proofErr w:type="spell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è in vendita online su iafstore.com nelle categorie nutrizione sportiva, massa muscolare, proteine in polvere. Può contenere: glutine, uova, frutta a guscio e </w:t>
      </w:r>
      <w:proofErr w:type="gramStart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>arachidi..</w:t>
      </w:r>
      <w:proofErr w:type="gramEnd"/>
      <w:r w:rsidRPr="009770C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</w:p>
    <w:p w14:paraId="3F8873E0" w14:textId="77777777" w:rsidR="009770C2" w:rsidRDefault="009770C2"/>
    <w:sectPr w:rsidR="00977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2"/>
    <w:rsid w:val="009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BE9E0"/>
  <w15:chartTrackingRefBased/>
  <w15:docId w15:val="{F59F50B7-3AC4-48AE-B768-232440C3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afstore.com/ita/optimum-nutrition/100-whey-gold-standard-codp336" TargetMode="External"/><Relationship Id="rId5" Type="http://schemas.openxmlformats.org/officeDocument/2006/relationships/hyperlink" Target="https://www.iafstore.com/ita/optimum-nutrition/100-whey-gold-standard-codp3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2020-09-22T08:40:00Z</dcterms:created>
  <dcterms:modified xsi:type="dcterms:W3CDTF">2020-09-22T08:44:00Z</dcterms:modified>
</cp:coreProperties>
</file>